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713ACF" w:rsidRPr="0058599E" w:rsidTr="00713ACF">
        <w:trPr>
          <w:trHeight w:val="107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713ACF" w:rsidRPr="0058599E" w:rsidRDefault="00713ACF" w:rsidP="00713A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ACF" w:rsidRPr="0058599E" w:rsidRDefault="00713ACF" w:rsidP="0058599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8599E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Dubravka Šarić, Marijana Barac Tomić i Lukrecija </w:t>
            </w:r>
            <w:proofErr w:type="spellStart"/>
            <w:r w:rsidRPr="0058599E">
              <w:rPr>
                <w:rFonts w:ascii="Times New Roman" w:hAnsi="Times New Roman" w:cs="Times New Roman"/>
                <w:b/>
                <w:sz w:val="40"/>
                <w:szCs w:val="40"/>
              </w:rPr>
              <w:t>Stilin</w:t>
            </w:r>
            <w:proofErr w:type="spellEnd"/>
          </w:p>
        </w:tc>
      </w:tr>
      <w:tr w:rsidR="00713ACF" w:rsidRPr="0058599E" w:rsidTr="00713ACF">
        <w:trPr>
          <w:trHeight w:val="44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713ACF" w:rsidRPr="0058599E" w:rsidRDefault="00713ACF" w:rsidP="00713A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ACF" w:rsidRPr="0058599E" w:rsidRDefault="00713ACF" w:rsidP="0058599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8599E">
              <w:rPr>
                <w:rFonts w:ascii="Times New Roman" w:hAnsi="Times New Roman" w:cs="Times New Roman"/>
                <w:b/>
                <w:sz w:val="40"/>
                <w:szCs w:val="40"/>
              </w:rPr>
              <w:t>4.a , 4. b,  i 4. s</w:t>
            </w:r>
          </w:p>
        </w:tc>
      </w:tr>
      <w:tr w:rsidR="00713ACF" w:rsidRPr="0058599E" w:rsidTr="00713ACF">
        <w:trPr>
          <w:trHeight w:val="93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ACF" w:rsidRPr="0058599E" w:rsidRDefault="00713ACF" w:rsidP="0058599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8599E">
              <w:rPr>
                <w:rFonts w:ascii="Times New Roman" w:hAnsi="Times New Roman" w:cs="Times New Roman"/>
                <w:b/>
                <w:sz w:val="40"/>
                <w:szCs w:val="40"/>
              </w:rPr>
              <w:t>CJELODNEVNI IZLET</w:t>
            </w:r>
          </w:p>
        </w:tc>
      </w:tr>
      <w:tr w:rsidR="00713ACF" w:rsidRPr="0058599E" w:rsidTr="00713ACF">
        <w:trPr>
          <w:trHeight w:val="148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 xml:space="preserve">Sukladno s propisanim planom i programom nastave prirode i društva za četvrti razred, a odnosi se na dio sadržaja vezanih za Hrvatsku, cilj cjelodnevnog izleta učenika četvrtog  razreda je neposredno upoznavanje s ljepotama prirode u našoj domovini, u ovom slučaju ljepotama </w:t>
            </w:r>
            <w:r w:rsidRPr="00585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grada Zagreba.</w:t>
            </w:r>
          </w:p>
        </w:tc>
      </w:tr>
      <w:tr w:rsidR="00713ACF" w:rsidRPr="0058599E" w:rsidTr="00713ACF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Potaknuti učenike da na izvornoj, neposrednoj stvarnosti spoznaju predmete i pojave koje proučavaju u školi. Razvijanjem samostalnog promatranja u  izvornoj stvarnosti, učenici povezuju znanja s prirodom i životom uopće .Cjelodnevni izlet, uz motivacijsku i spoznajnu, sadrži i rekreacijsku sastavnicu te odgojno značenje.</w:t>
            </w:r>
          </w:p>
        </w:tc>
      </w:tr>
      <w:tr w:rsidR="00713ACF" w:rsidRPr="0058599E" w:rsidTr="00713ACF">
        <w:trPr>
          <w:trHeight w:val="271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Učiteljice:</w:t>
            </w: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Dubravka Šarić, Marijana Barac Tomić i Lukrecija </w:t>
            </w:r>
            <w:proofErr w:type="spellStart"/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Stilin</w:t>
            </w:r>
            <w:proofErr w:type="spellEnd"/>
            <w:r w:rsidRPr="0058599E">
              <w:rPr>
                <w:rFonts w:ascii="Times New Roman" w:hAnsi="Times New Roman" w:cs="Times New Roman"/>
                <w:sz w:val="24"/>
                <w:szCs w:val="24"/>
              </w:rPr>
              <w:t xml:space="preserve"> Učiteljica valja neprestano naglašavati ljepotu prirode u našoj domovini, kao i dužnost ljudi da okoliš čuvaju i unapređuju. Ne smije se dopustiti da se učenici ponašaju kao pljačkaši prirode. Treba ih upozoriti na pravilno ponašanje u okolišu. Učitelj će svojim primjerom pokazati i izgraditi ljubav prema prirodi, a neće se prema njoj odnositi ravnodušno. Samo prava i iskrena ljubav učitelja prema okolišu i pojavama u njemu razvijaju u učenika pravilan odnos prema okolišu i zaštiti okoliša.</w:t>
            </w:r>
          </w:p>
        </w:tc>
      </w:tr>
      <w:tr w:rsidR="00713ACF" w:rsidRPr="0058599E" w:rsidTr="00713ACF">
        <w:trPr>
          <w:trHeight w:val="76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U dogovoru sa turističkom agencijom (odabrana od strane škole i Vijeća roditelja).</w:t>
            </w:r>
          </w:p>
        </w:tc>
      </w:tr>
      <w:tr w:rsidR="00713ACF" w:rsidRPr="0058599E" w:rsidTr="00713ACF">
        <w:trPr>
          <w:trHeight w:val="80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Listopad , 2015</w:t>
            </w:r>
            <w:bookmarkStart w:id="0" w:name="_GoBack"/>
            <w:bookmarkEnd w:id="0"/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3ACF" w:rsidRPr="0058599E" w:rsidTr="00713ACF">
        <w:trPr>
          <w:trHeight w:val="110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sz w:val="24"/>
                <w:szCs w:val="24"/>
              </w:rPr>
              <w:t>Usmeno, opisno i brojčano ocjenjivanje svih etapa cjelodnevnog izleta (pripreme, izvođenja i rada u učionici nakon izleta).Rezultati vrednovanja služe kao sređeni materijal za pripremu izložbenog prostora u školi ili učionici.</w:t>
            </w:r>
          </w:p>
        </w:tc>
      </w:tr>
      <w:tr w:rsidR="00713ACF" w:rsidRPr="0058599E" w:rsidTr="00713ACF">
        <w:trPr>
          <w:trHeight w:val="39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Detaljan troškovnik aktivnosti, programa 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ACF" w:rsidRPr="0058599E" w:rsidRDefault="00713ACF" w:rsidP="00713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7B" w:rsidRPr="0058599E" w:rsidRDefault="004A2A7B">
      <w:pPr>
        <w:rPr>
          <w:rFonts w:ascii="Times New Roman" w:hAnsi="Times New Roman" w:cs="Times New Roman"/>
          <w:sz w:val="24"/>
          <w:szCs w:val="24"/>
        </w:rPr>
      </w:pPr>
    </w:p>
    <w:sectPr w:rsidR="004A2A7B" w:rsidRPr="0058599E" w:rsidSect="00713AC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ACF"/>
    <w:rsid w:val="0038532D"/>
    <w:rsid w:val="004A2A7B"/>
    <w:rsid w:val="0058599E"/>
    <w:rsid w:val="00713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32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2</cp:revision>
  <cp:lastPrinted>2015-09-23T10:30:00Z</cp:lastPrinted>
  <dcterms:created xsi:type="dcterms:W3CDTF">2015-09-15T09:14:00Z</dcterms:created>
  <dcterms:modified xsi:type="dcterms:W3CDTF">2015-09-23T10:30:00Z</dcterms:modified>
</cp:coreProperties>
</file>